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5098"/>
        <w:gridCol w:w="5702"/>
      </w:tblGrid>
      <w:tr w:rsidR="4EC94EA2" w:rsidRPr="00F6278B" w14:paraId="40CEE761" w14:textId="77777777" w:rsidTr="00E31D4D">
        <w:trPr>
          <w:trHeight w:val="2578"/>
        </w:trPr>
        <w:tc>
          <w:tcPr>
            <w:tcW w:w="10800" w:type="dxa"/>
            <w:gridSpan w:val="2"/>
            <w:shd w:val="clear" w:color="auto" w:fill="DAE9F7" w:themeFill="text2" w:themeFillTint="1A"/>
          </w:tcPr>
          <w:p w14:paraId="57AD097F" w14:textId="3FEDADDD" w:rsidR="3991C0F0" w:rsidRPr="00F6278B" w:rsidRDefault="3991C0F0" w:rsidP="00856E41">
            <w:pPr>
              <w:spacing w:line="276" w:lineRule="auto"/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 xml:space="preserve">Dear Parents and </w:t>
            </w:r>
            <w:proofErr w:type="spellStart"/>
            <w:r w:rsidRPr="00F6278B">
              <w:rPr>
                <w:rFonts w:ascii="Twinkl" w:eastAsia="Calibri" w:hAnsi="Twinkl" w:cs="Calibri"/>
              </w:rPr>
              <w:t>Carers</w:t>
            </w:r>
            <w:proofErr w:type="spellEnd"/>
            <w:r w:rsidRPr="00F6278B">
              <w:rPr>
                <w:rFonts w:ascii="Twinkl" w:eastAsia="Calibri" w:hAnsi="Twinkl" w:cs="Calibri"/>
              </w:rPr>
              <w:t>,</w:t>
            </w:r>
          </w:p>
          <w:p w14:paraId="6B95EB50" w14:textId="7A39E9DF" w:rsidR="4EC94EA2" w:rsidRPr="00F6278B" w:rsidRDefault="00E83944" w:rsidP="00856E41">
            <w:pPr>
              <w:spacing w:line="276" w:lineRule="auto"/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>Welcome to our Au</w:t>
            </w:r>
            <w:r w:rsidR="00856E41" w:rsidRPr="00F6278B">
              <w:rPr>
                <w:rFonts w:ascii="Twinkl" w:eastAsia="Calibri" w:hAnsi="Twinkl" w:cs="Calibri"/>
              </w:rPr>
              <w:t xml:space="preserve">tumn curriculum letter for </w:t>
            </w:r>
            <w:r w:rsidR="00856E41" w:rsidRPr="001862B1">
              <w:rPr>
                <w:rFonts w:ascii="Twinkl" w:eastAsia="Calibri" w:hAnsi="Twinkl" w:cs="Calibri"/>
                <w:color w:val="000000" w:themeColor="text1"/>
              </w:rPr>
              <w:t>Seagull</w:t>
            </w:r>
            <w:r w:rsidRPr="003E6F78">
              <w:rPr>
                <w:rFonts w:ascii="Twinkl" w:eastAsia="Calibri" w:hAnsi="Twinkl" w:cs="Calibri"/>
                <w:color w:val="EE0000"/>
              </w:rPr>
              <w:t xml:space="preserve"> </w:t>
            </w:r>
            <w:r w:rsidRPr="00F6278B">
              <w:rPr>
                <w:rFonts w:ascii="Twinkl" w:eastAsia="Calibri" w:hAnsi="Twinkl" w:cs="Calibri"/>
              </w:rPr>
              <w:t xml:space="preserve">Class. </w:t>
            </w:r>
            <w:r w:rsidR="00856E41" w:rsidRPr="00F6278B">
              <w:rPr>
                <w:rFonts w:ascii="Twinkl" w:eastAsia="Calibri" w:hAnsi="Twinkl" w:cs="Calibri"/>
              </w:rPr>
              <w:t xml:space="preserve">We have had a wonderful start to the school year and the children have settled in very well. </w:t>
            </w:r>
            <w:r w:rsidR="57A69C60" w:rsidRPr="00F6278B">
              <w:rPr>
                <w:rFonts w:ascii="Twinkl" w:eastAsia="Calibri" w:hAnsi="Twinkl" w:cs="Calibri"/>
              </w:rPr>
              <w:t>In this letter you will find information to help you support their learning and prepare them for what wi</w:t>
            </w:r>
            <w:r w:rsidR="00856E41" w:rsidRPr="00F6278B">
              <w:rPr>
                <w:rFonts w:ascii="Twinkl" w:eastAsia="Calibri" w:hAnsi="Twinkl" w:cs="Calibri"/>
              </w:rPr>
              <w:t xml:space="preserve">ll be covered in the next term.  </w:t>
            </w:r>
            <w:r w:rsidR="57A69C60" w:rsidRPr="00F6278B">
              <w:rPr>
                <w:rFonts w:ascii="Twinkl" w:eastAsia="Calibri" w:hAnsi="Twinkl" w:cs="Calibri"/>
              </w:rPr>
              <w:t>We will be conti</w:t>
            </w:r>
            <w:r w:rsidR="0087676A">
              <w:rPr>
                <w:rFonts w:ascii="Twinkl" w:eastAsia="Calibri" w:hAnsi="Twinkl" w:cs="Calibri"/>
              </w:rPr>
              <w:t xml:space="preserve">nuing our music lessons with Mr. </w:t>
            </w:r>
            <w:r w:rsidR="001862B1">
              <w:rPr>
                <w:rFonts w:ascii="Twinkl" w:eastAsia="Calibri" w:hAnsi="Twinkl" w:cs="Calibri"/>
              </w:rPr>
              <w:t xml:space="preserve">Chalk on a Thursday afternoon </w:t>
            </w:r>
            <w:r w:rsidR="57A69C60" w:rsidRPr="00F6278B">
              <w:rPr>
                <w:rFonts w:ascii="Twinkl" w:eastAsia="Calibri" w:hAnsi="Twinkl" w:cs="Calibri"/>
              </w:rPr>
              <w:t xml:space="preserve">and forest school will be continuing throughout the year.  </w:t>
            </w:r>
          </w:p>
          <w:p w14:paraId="4091C1C3" w14:textId="77777777" w:rsidR="009A65DA" w:rsidRDefault="3FAFB67A" w:rsidP="009A65DA">
            <w:pPr>
              <w:spacing w:line="276" w:lineRule="auto"/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>Kind Regards</w:t>
            </w:r>
          </w:p>
          <w:p w14:paraId="71D0E6C6" w14:textId="33648781" w:rsidR="003E6F78" w:rsidRPr="003E6F78" w:rsidRDefault="001862B1" w:rsidP="009A65DA">
            <w:pPr>
              <w:spacing w:line="276" w:lineRule="auto"/>
              <w:rPr>
                <w:rFonts w:ascii="Twinkl" w:eastAsia="Calibri" w:hAnsi="Twinkl" w:cs="Calibri"/>
              </w:rPr>
            </w:pPr>
            <w:r w:rsidRPr="00F65626">
              <w:rPr>
                <w:rFonts w:ascii="Twinkl" w:eastAsia="Calibri" w:hAnsi="Twinkl" w:cs="Calibri"/>
              </w:rPr>
              <w:t>Mrs Matthews and Mrs Coulter</w:t>
            </w:r>
          </w:p>
        </w:tc>
      </w:tr>
      <w:tr w:rsidR="4EC94EA2" w:rsidRPr="00F6278B" w14:paraId="1E94DB2F" w14:textId="77777777" w:rsidTr="00F6278B">
        <w:trPr>
          <w:trHeight w:val="1530"/>
        </w:trPr>
        <w:tc>
          <w:tcPr>
            <w:tcW w:w="5098" w:type="dxa"/>
            <w:shd w:val="clear" w:color="auto" w:fill="FAE2D5" w:themeFill="accent2" w:themeFillTint="33"/>
          </w:tcPr>
          <w:p w14:paraId="7D99097E" w14:textId="3C4F6FAB" w:rsidR="3FAFB67A" w:rsidRPr="00F6278B" w:rsidRDefault="3FAFB67A" w:rsidP="00856E41">
            <w:pPr>
              <w:spacing w:line="279" w:lineRule="auto"/>
              <w:rPr>
                <w:rFonts w:ascii="Twinkl" w:eastAsia="Calibri" w:hAnsi="Twinkl" w:cs="Calibri"/>
                <w:b/>
                <w:bCs/>
              </w:rPr>
            </w:pPr>
            <w:r w:rsidRPr="00F6278B">
              <w:rPr>
                <w:rFonts w:ascii="Twinkl" w:eastAsia="Calibri" w:hAnsi="Twinkl" w:cs="Calibri"/>
                <w:b/>
                <w:bCs/>
              </w:rPr>
              <w:t>Adults</w:t>
            </w:r>
            <w:r w:rsidR="00E83944" w:rsidRPr="00F6278B">
              <w:rPr>
                <w:rFonts w:ascii="Twinkl" w:eastAsia="Calibri" w:hAnsi="Twinkl" w:cs="Calibri"/>
                <w:b/>
                <w:bCs/>
              </w:rPr>
              <w:t xml:space="preserve"> in class</w:t>
            </w:r>
          </w:p>
          <w:p w14:paraId="5264DA63" w14:textId="46554955" w:rsidR="00856E41" w:rsidRPr="00F6278B" w:rsidRDefault="57A69C60" w:rsidP="00856E41">
            <w:pPr>
              <w:spacing w:line="279" w:lineRule="auto"/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>Teaching Assistant</w:t>
            </w:r>
            <w:r w:rsidR="003E6F78">
              <w:rPr>
                <w:rFonts w:ascii="Twinkl" w:eastAsia="Calibri" w:hAnsi="Twinkl" w:cs="Calibri"/>
              </w:rPr>
              <w:t xml:space="preserve">s – Mrs </w:t>
            </w:r>
            <w:proofErr w:type="spellStart"/>
            <w:r w:rsidR="001862B1">
              <w:rPr>
                <w:rFonts w:ascii="Twinkl" w:eastAsia="Calibri" w:hAnsi="Twinkl" w:cs="Calibri"/>
              </w:rPr>
              <w:t>Kanik</w:t>
            </w:r>
            <w:proofErr w:type="spellEnd"/>
            <w:r w:rsidR="003E6F78">
              <w:rPr>
                <w:rFonts w:ascii="Twinkl" w:eastAsia="Calibri" w:hAnsi="Twinkl" w:cs="Calibri"/>
              </w:rPr>
              <w:t xml:space="preserve"> </w:t>
            </w:r>
          </w:p>
          <w:p w14:paraId="0755CCA2" w14:textId="22FB465C" w:rsidR="0087104D" w:rsidRPr="00F6278B" w:rsidRDefault="0087104D" w:rsidP="001862B1">
            <w:pPr>
              <w:spacing w:line="279" w:lineRule="auto"/>
              <w:rPr>
                <w:rFonts w:ascii="Twinkl" w:eastAsia="Calibri" w:hAnsi="Twinkl" w:cs="Calibri"/>
              </w:rPr>
            </w:pPr>
            <w:r>
              <w:rPr>
                <w:rFonts w:ascii="Twinkl" w:eastAsia="Calibri" w:hAnsi="Twinkl" w:cs="Calibri"/>
              </w:rPr>
              <w:t xml:space="preserve">Learning Support Assistants- </w:t>
            </w:r>
            <w:r w:rsidR="001862B1">
              <w:rPr>
                <w:rFonts w:ascii="Twinkl" w:eastAsia="Calibri" w:hAnsi="Twinkl" w:cs="Calibri"/>
              </w:rPr>
              <w:t>Mrs Myatt and Mrs Fenn</w:t>
            </w:r>
          </w:p>
        </w:tc>
        <w:tc>
          <w:tcPr>
            <w:tcW w:w="5702" w:type="dxa"/>
            <w:shd w:val="clear" w:color="auto" w:fill="F6FAD4"/>
          </w:tcPr>
          <w:p w14:paraId="34D9B057" w14:textId="7FB2F175" w:rsidR="00856E41" w:rsidRDefault="00E31D4D" w:rsidP="00856E41">
            <w:pPr>
              <w:rPr>
                <w:rFonts w:ascii="Twinkl" w:eastAsia="Calibri" w:hAnsi="Twinkl" w:cs="Calibri"/>
                <w:b/>
                <w:bCs/>
              </w:rPr>
            </w:pPr>
            <w:r w:rsidRPr="00F6278B">
              <w:rPr>
                <w:rFonts w:ascii="Twinkl" w:eastAsia="Calibri" w:hAnsi="Twinkl" w:cs="Calibri"/>
                <w:b/>
                <w:bCs/>
              </w:rPr>
              <w:t>Important Dates</w:t>
            </w:r>
            <w:r w:rsidR="001862B1">
              <w:rPr>
                <w:rFonts w:ascii="Twinkl" w:eastAsia="Calibri" w:hAnsi="Twinkl" w:cs="Calibri"/>
                <w:b/>
                <w:bCs/>
              </w:rPr>
              <w:t>#</w:t>
            </w:r>
          </w:p>
          <w:p w14:paraId="28B0F6F9" w14:textId="77777777" w:rsidR="001862B1" w:rsidRDefault="001862B1" w:rsidP="001862B1">
            <w:pPr>
              <w:rPr>
                <w:rFonts w:ascii="Twinkl" w:eastAsia="Calibri" w:hAnsi="Twinkl" w:cs="Calibri"/>
                <w:color w:val="EE0000"/>
                <w:u w:val="single"/>
              </w:rPr>
            </w:pPr>
            <w:r w:rsidRPr="001862B1">
              <w:rPr>
                <w:rFonts w:ascii="Twinkl" w:eastAsia="Calibri" w:hAnsi="Twinkl" w:cs="Calibri"/>
                <w:color w:val="EE0000"/>
                <w:u w:val="single"/>
              </w:rPr>
              <w:t>Forest School</w:t>
            </w:r>
          </w:p>
          <w:p w14:paraId="27FF73B1" w14:textId="77777777" w:rsidR="001862B1" w:rsidRPr="001862B1" w:rsidRDefault="001862B1" w:rsidP="001862B1">
            <w:pPr>
              <w:rPr>
                <w:rFonts w:ascii="Twinkl" w:eastAsia="Calibri" w:hAnsi="Twinkl" w:cs="Calibri"/>
                <w:color w:val="EE0000"/>
              </w:rPr>
            </w:pPr>
            <w:r w:rsidRPr="001862B1">
              <w:rPr>
                <w:rFonts w:ascii="Twinkl" w:eastAsia="Calibri" w:hAnsi="Twinkl" w:cs="Calibri"/>
                <w:color w:val="EE0000"/>
              </w:rPr>
              <w:t xml:space="preserve">Monday </w:t>
            </w:r>
            <w:r>
              <w:rPr>
                <w:rFonts w:ascii="Twinkl" w:eastAsia="Calibri" w:hAnsi="Twinkl" w:cs="Calibri"/>
                <w:color w:val="EE0000"/>
              </w:rPr>
              <w:t>13</w:t>
            </w:r>
            <w:r w:rsidRPr="001862B1">
              <w:rPr>
                <w:rFonts w:ascii="Twinkl" w:eastAsia="Calibri" w:hAnsi="Twinkl" w:cs="Calibri"/>
                <w:color w:val="EE0000"/>
                <w:vertAlign w:val="superscript"/>
              </w:rPr>
              <w:t>th</w:t>
            </w:r>
            <w:r>
              <w:rPr>
                <w:rFonts w:ascii="Twinkl" w:eastAsia="Calibri" w:hAnsi="Twinkl" w:cs="Calibri"/>
                <w:color w:val="EE0000"/>
              </w:rPr>
              <w:t xml:space="preserve"> October</w:t>
            </w:r>
            <w:r w:rsidRPr="001862B1">
              <w:rPr>
                <w:rFonts w:ascii="Twinkl" w:eastAsia="Calibri" w:hAnsi="Twinkl" w:cs="Calibri"/>
                <w:color w:val="EE0000"/>
              </w:rPr>
              <w:t xml:space="preserve"> </w:t>
            </w:r>
          </w:p>
          <w:p w14:paraId="0E0620D9" w14:textId="77777777" w:rsidR="001862B1" w:rsidRDefault="001862B1" w:rsidP="001862B1">
            <w:pPr>
              <w:rPr>
                <w:rFonts w:ascii="Twinkl" w:eastAsia="Calibri" w:hAnsi="Twinkl" w:cs="Calibri"/>
                <w:color w:val="EE0000"/>
                <w:u w:val="single"/>
              </w:rPr>
            </w:pPr>
            <w:r>
              <w:rPr>
                <w:rFonts w:ascii="Twinkl" w:eastAsia="Calibri" w:hAnsi="Twinkl" w:cs="Calibri"/>
                <w:color w:val="EE0000"/>
                <w:u w:val="single"/>
              </w:rPr>
              <w:t>Nativity</w:t>
            </w:r>
          </w:p>
          <w:p w14:paraId="0EE60094" w14:textId="54EB0C90" w:rsidR="001862B1" w:rsidRPr="00F6278B" w:rsidRDefault="001862B1" w:rsidP="001862B1">
            <w:pPr>
              <w:rPr>
                <w:rFonts w:ascii="Twinkl" w:eastAsia="Calibri" w:hAnsi="Twinkl" w:cs="Calibri"/>
                <w:b/>
                <w:bCs/>
              </w:rPr>
            </w:pPr>
            <w:r w:rsidRPr="001862B1">
              <w:rPr>
                <w:rFonts w:ascii="Twinkl" w:eastAsia="Calibri" w:hAnsi="Twinkl" w:cs="Calibri"/>
                <w:color w:val="EE0000"/>
              </w:rPr>
              <w:t>Tuesday 9</w:t>
            </w:r>
            <w:r w:rsidRPr="001862B1">
              <w:rPr>
                <w:rFonts w:ascii="Twinkl" w:eastAsia="Calibri" w:hAnsi="Twinkl" w:cs="Calibri"/>
                <w:color w:val="EE0000"/>
                <w:vertAlign w:val="superscript"/>
              </w:rPr>
              <w:t>th</w:t>
            </w:r>
            <w:r>
              <w:rPr>
                <w:rFonts w:ascii="Twinkl" w:eastAsia="Calibri" w:hAnsi="Twinkl" w:cs="Calibri"/>
                <w:color w:val="EE0000"/>
              </w:rPr>
              <w:t xml:space="preserve"> and </w:t>
            </w:r>
            <w:r w:rsidRPr="001862B1">
              <w:rPr>
                <w:rFonts w:ascii="Twinkl" w:eastAsia="Calibri" w:hAnsi="Twinkl" w:cs="Calibri"/>
                <w:color w:val="EE0000"/>
              </w:rPr>
              <w:t>Wednesday 10</w:t>
            </w:r>
            <w:r w:rsidRPr="001862B1">
              <w:rPr>
                <w:rFonts w:ascii="Twinkl" w:eastAsia="Calibri" w:hAnsi="Twinkl" w:cs="Calibri"/>
                <w:color w:val="EE0000"/>
                <w:vertAlign w:val="superscript"/>
              </w:rPr>
              <w:t>th</w:t>
            </w:r>
            <w:r w:rsidRPr="001862B1">
              <w:rPr>
                <w:rFonts w:ascii="Twinkl" w:eastAsia="Calibri" w:hAnsi="Twinkl" w:cs="Calibri"/>
                <w:color w:val="EE0000"/>
              </w:rPr>
              <w:t xml:space="preserve"> </w:t>
            </w:r>
            <w:r w:rsidR="00F65626">
              <w:rPr>
                <w:rFonts w:ascii="Twinkl" w:eastAsia="Calibri" w:hAnsi="Twinkl" w:cs="Calibri"/>
                <w:color w:val="EE0000"/>
              </w:rPr>
              <w:t xml:space="preserve">December </w:t>
            </w:r>
            <w:r w:rsidRPr="001862B1">
              <w:rPr>
                <w:rFonts w:ascii="Twinkl" w:eastAsia="Calibri" w:hAnsi="Twinkl" w:cs="Calibri"/>
                <w:color w:val="EE0000"/>
              </w:rPr>
              <w:t>9.30am</w:t>
            </w:r>
          </w:p>
          <w:p w14:paraId="19EB5974" w14:textId="34505222" w:rsidR="00F6278B" w:rsidRPr="003E6F78" w:rsidRDefault="001862B1" w:rsidP="00856E41">
            <w:pPr>
              <w:rPr>
                <w:rFonts w:ascii="Twinkl" w:eastAsia="Calibri" w:hAnsi="Twinkl" w:cs="Calibri"/>
                <w:b/>
                <w:bCs/>
                <w:color w:val="EE0000"/>
              </w:rPr>
            </w:pPr>
            <w:r>
              <w:rPr>
                <w:rFonts w:ascii="Twinkl" w:eastAsia="Calibri" w:hAnsi="Twinkl" w:cs="Calibri"/>
                <w:color w:val="EE0000"/>
                <w:u w:val="single"/>
              </w:rPr>
              <w:t>Seagull</w:t>
            </w:r>
            <w:r w:rsidR="00E31D4D" w:rsidRPr="003E6F78">
              <w:rPr>
                <w:rFonts w:ascii="Twinkl" w:eastAsia="Calibri" w:hAnsi="Twinkl" w:cs="Calibri"/>
                <w:color w:val="EE0000"/>
                <w:u w:val="single"/>
              </w:rPr>
              <w:t xml:space="preserve"> Class</w:t>
            </w:r>
            <w:r>
              <w:rPr>
                <w:rFonts w:ascii="Twinkl" w:eastAsia="Calibri" w:hAnsi="Twinkl" w:cs="Calibri"/>
                <w:color w:val="EE0000"/>
                <w:u w:val="single"/>
              </w:rPr>
              <w:t xml:space="preserve"> Liturgy</w:t>
            </w:r>
            <w:r w:rsidR="00F65626">
              <w:rPr>
                <w:rFonts w:ascii="Twinkl" w:eastAsia="Calibri" w:hAnsi="Twinkl" w:cs="Calibri"/>
                <w:color w:val="EE0000"/>
                <w:u w:val="single"/>
              </w:rPr>
              <w:t xml:space="preserve"> in class</w:t>
            </w:r>
          </w:p>
          <w:p w14:paraId="4D676754" w14:textId="07EE6A00" w:rsidR="00E31D4D" w:rsidRPr="003E6F78" w:rsidRDefault="001862B1" w:rsidP="00856E41">
            <w:pPr>
              <w:rPr>
                <w:rFonts w:ascii="Twinkl" w:eastAsia="Calibri" w:hAnsi="Twinkl" w:cs="Calibri"/>
                <w:b/>
                <w:bCs/>
                <w:color w:val="EE0000"/>
              </w:rPr>
            </w:pPr>
            <w:r>
              <w:rPr>
                <w:rFonts w:ascii="Twinkl" w:eastAsia="Calibri" w:hAnsi="Twinkl" w:cs="Calibri"/>
                <w:color w:val="EE0000"/>
              </w:rPr>
              <w:t>November 18th</w:t>
            </w:r>
            <w:r w:rsidR="00F6278B" w:rsidRPr="003E6F78">
              <w:rPr>
                <w:rFonts w:ascii="Twinkl" w:eastAsia="Calibri" w:hAnsi="Twinkl" w:cs="Calibri"/>
                <w:color w:val="EE0000"/>
              </w:rPr>
              <w:t xml:space="preserve"> at </w:t>
            </w:r>
            <w:r w:rsidR="00E31D4D" w:rsidRPr="003E6F78">
              <w:rPr>
                <w:rFonts w:ascii="Twinkl" w:eastAsia="Calibri" w:hAnsi="Twinkl" w:cs="Calibri"/>
                <w:color w:val="EE0000"/>
              </w:rPr>
              <w:t>8</w:t>
            </w:r>
            <w:r>
              <w:rPr>
                <w:rFonts w:ascii="Twinkl" w:eastAsia="Calibri" w:hAnsi="Twinkl" w:cs="Calibri"/>
                <w:color w:val="EE0000"/>
              </w:rPr>
              <w:t xml:space="preserve">.40 </w:t>
            </w:r>
            <w:r w:rsidR="00E31D4D" w:rsidRPr="003E6F78">
              <w:rPr>
                <w:rFonts w:ascii="Twinkl" w:eastAsia="Calibri" w:hAnsi="Twinkl" w:cs="Calibri"/>
                <w:color w:val="EE0000"/>
              </w:rPr>
              <w:t xml:space="preserve">am </w:t>
            </w:r>
          </w:p>
          <w:p w14:paraId="2F612D2C" w14:textId="6F48E542" w:rsidR="00E31D4D" w:rsidRPr="003E6F78" w:rsidRDefault="00E31D4D" w:rsidP="00856E41">
            <w:pPr>
              <w:rPr>
                <w:rFonts w:ascii="Twinkl" w:eastAsia="Calibri" w:hAnsi="Twinkl" w:cs="Calibri"/>
                <w:color w:val="EE0000"/>
                <w:u w:val="single"/>
              </w:rPr>
            </w:pPr>
            <w:r w:rsidRPr="003E6F78">
              <w:rPr>
                <w:rFonts w:ascii="Twinkl" w:eastAsia="Calibri" w:hAnsi="Twinkl" w:cs="Calibri"/>
                <w:color w:val="EE0000"/>
                <w:u w:val="single"/>
              </w:rPr>
              <w:t>Topic Sharing Afternoon</w:t>
            </w:r>
          </w:p>
          <w:p w14:paraId="38EF2861" w14:textId="1C501D54" w:rsidR="009A65DA" w:rsidRPr="00F6278B" w:rsidRDefault="001862B1" w:rsidP="001862B1">
            <w:pPr>
              <w:rPr>
                <w:rFonts w:ascii="Twinkl" w:eastAsia="Calibri" w:hAnsi="Twinkl" w:cs="Calibri"/>
              </w:rPr>
            </w:pPr>
            <w:r>
              <w:rPr>
                <w:rFonts w:ascii="Twinkl" w:eastAsia="Calibri" w:hAnsi="Twinkl" w:cs="Calibri"/>
                <w:color w:val="EE0000"/>
              </w:rPr>
              <w:t>Friday 12</w:t>
            </w:r>
            <w:r w:rsidRPr="001862B1">
              <w:rPr>
                <w:rFonts w:ascii="Twinkl" w:eastAsia="Calibri" w:hAnsi="Twinkl" w:cs="Calibri"/>
                <w:color w:val="EE0000"/>
                <w:vertAlign w:val="superscript"/>
              </w:rPr>
              <w:t>th</w:t>
            </w:r>
            <w:r>
              <w:rPr>
                <w:rFonts w:ascii="Twinkl" w:eastAsia="Calibri" w:hAnsi="Twinkl" w:cs="Calibri"/>
                <w:color w:val="EE0000"/>
              </w:rPr>
              <w:t xml:space="preserve"> December 2.30-2.45pm</w:t>
            </w:r>
          </w:p>
        </w:tc>
      </w:tr>
      <w:tr w:rsidR="00E31D4D" w:rsidRPr="00F6278B" w14:paraId="13130AB7" w14:textId="77777777" w:rsidTr="00F6278B">
        <w:trPr>
          <w:trHeight w:val="2842"/>
        </w:trPr>
        <w:tc>
          <w:tcPr>
            <w:tcW w:w="5098" w:type="dxa"/>
            <w:shd w:val="clear" w:color="auto" w:fill="F2CEED" w:themeFill="accent5" w:themeFillTint="33"/>
          </w:tcPr>
          <w:p w14:paraId="2620C262" w14:textId="4FE2A61B" w:rsidR="00E31D4D" w:rsidRPr="00F6278B" w:rsidRDefault="00E31D4D" w:rsidP="00856E41">
            <w:pPr>
              <w:rPr>
                <w:rFonts w:ascii="Twinkl" w:eastAsia="Calibri" w:hAnsi="Twinkl" w:cs="Calibri"/>
                <w:b/>
                <w:bCs/>
              </w:rPr>
            </w:pPr>
            <w:r w:rsidRPr="00F6278B">
              <w:rPr>
                <w:rFonts w:ascii="Twinkl" w:eastAsia="Calibri" w:hAnsi="Twinkl" w:cs="Calibri"/>
                <w:b/>
                <w:bCs/>
              </w:rPr>
              <w:t xml:space="preserve">Topic: </w:t>
            </w:r>
            <w:r w:rsidR="003B60B1">
              <w:rPr>
                <w:rFonts w:ascii="Twinkl" w:eastAsia="Calibri" w:hAnsi="Twinkl" w:cs="Calibri"/>
                <w:b/>
                <w:bCs/>
              </w:rPr>
              <w:t>Toys and Castles</w:t>
            </w:r>
          </w:p>
          <w:p w14:paraId="6F0CD04D" w14:textId="166171B0" w:rsidR="003B60B1" w:rsidRDefault="00E31D4D" w:rsidP="00856E41">
            <w:pPr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 xml:space="preserve">This half term children will be </w:t>
            </w:r>
            <w:r w:rsidR="003E6F78" w:rsidRPr="003E6F78">
              <w:rPr>
                <w:rFonts w:ascii="Twinkl" w:eastAsia="Calibri" w:hAnsi="Twinkl" w:cs="Calibri"/>
              </w:rPr>
              <w:t>explor</w:t>
            </w:r>
            <w:r w:rsidR="003E6F78">
              <w:rPr>
                <w:rFonts w:ascii="Twinkl" w:eastAsia="Calibri" w:hAnsi="Twinkl" w:cs="Calibri"/>
              </w:rPr>
              <w:t>ing</w:t>
            </w:r>
            <w:r w:rsidR="003E6F78" w:rsidRPr="003E6F78">
              <w:rPr>
                <w:rFonts w:ascii="Twinkl" w:eastAsia="Calibri" w:hAnsi="Twinkl" w:cs="Calibri"/>
              </w:rPr>
              <w:t xml:space="preserve"> how toys have changed over time, focusing on materials, technology, and design. Children </w:t>
            </w:r>
            <w:r w:rsidR="003E6F78">
              <w:rPr>
                <w:rFonts w:ascii="Twinkl" w:eastAsia="Calibri" w:hAnsi="Twinkl" w:cs="Calibri"/>
              </w:rPr>
              <w:t xml:space="preserve">will </w:t>
            </w:r>
            <w:r w:rsidR="003E6F78" w:rsidRPr="003E6F78">
              <w:rPr>
                <w:rFonts w:ascii="Twinkl" w:eastAsia="Calibri" w:hAnsi="Twinkl" w:cs="Calibri"/>
              </w:rPr>
              <w:t>learn to compare old and new toys, such as traditional wooden toys versus modern plastic and electronic toy</w:t>
            </w:r>
            <w:r w:rsidR="003E6F78">
              <w:rPr>
                <w:rFonts w:ascii="Twinkl" w:eastAsia="Calibri" w:hAnsi="Twinkl" w:cs="Calibri"/>
              </w:rPr>
              <w:t>s.</w:t>
            </w:r>
          </w:p>
          <w:p w14:paraId="61DB2ABC" w14:textId="6278578F" w:rsidR="00F6278B" w:rsidRPr="009A65DA" w:rsidRDefault="009A65DA" w:rsidP="00965A8D">
            <w:pPr>
              <w:rPr>
                <w:rFonts w:ascii="Twinkl" w:eastAsia="Calibri" w:hAnsi="Twinkl" w:cs="Calibri"/>
                <w:iCs/>
              </w:rPr>
            </w:pPr>
            <w:r>
              <w:rPr>
                <w:rFonts w:ascii="Twinkl" w:eastAsia="Calibri" w:hAnsi="Twinkl" w:cs="Calibri"/>
              </w:rPr>
              <w:t>During the second</w:t>
            </w:r>
            <w:r w:rsidR="00E31D4D" w:rsidRPr="00F6278B">
              <w:rPr>
                <w:rFonts w:ascii="Twinkl" w:eastAsia="Calibri" w:hAnsi="Twinkl" w:cs="Calibri"/>
              </w:rPr>
              <w:t xml:space="preserve"> half term</w:t>
            </w:r>
            <w:r w:rsidR="003E6F78">
              <w:rPr>
                <w:rFonts w:ascii="Twinkl" w:eastAsia="Calibri" w:hAnsi="Twinkl" w:cs="Calibri"/>
              </w:rPr>
              <w:t xml:space="preserve"> our topic will be castles. We will start by visiting Arundel Castle. We will focus on the history </w:t>
            </w:r>
            <w:r w:rsidR="003E6F78" w:rsidRPr="003E6F78">
              <w:rPr>
                <w:rFonts w:ascii="Twinkl" w:eastAsia="Calibri" w:hAnsi="Twinkl" w:cs="Calibri"/>
              </w:rPr>
              <w:t>of castles as homes and fortresses for lords</w:t>
            </w:r>
            <w:r w:rsidR="003E6F78">
              <w:rPr>
                <w:rFonts w:ascii="Twinkl" w:eastAsia="Calibri" w:hAnsi="Twinkl" w:cs="Calibri"/>
              </w:rPr>
              <w:t xml:space="preserve">. </w:t>
            </w:r>
          </w:p>
        </w:tc>
        <w:tc>
          <w:tcPr>
            <w:tcW w:w="5702" w:type="dxa"/>
            <w:shd w:val="clear" w:color="auto" w:fill="D9F2D0" w:themeFill="accent6" w:themeFillTint="33"/>
          </w:tcPr>
          <w:p w14:paraId="406D5C5E" w14:textId="77777777" w:rsidR="00F6278B" w:rsidRPr="00F6278B" w:rsidRDefault="00F6278B" w:rsidP="00F6278B">
            <w:pPr>
              <w:rPr>
                <w:rFonts w:ascii="Twinkl" w:eastAsia="Calibri" w:hAnsi="Twinkl" w:cs="Calibri"/>
                <w:b/>
                <w:bCs/>
              </w:rPr>
            </w:pPr>
            <w:r w:rsidRPr="00F6278B">
              <w:rPr>
                <w:rFonts w:ascii="Twinkl" w:eastAsia="Calibri" w:hAnsi="Twinkl" w:cs="Calibri"/>
                <w:b/>
                <w:bCs/>
              </w:rPr>
              <w:t>Religious Education</w:t>
            </w:r>
          </w:p>
          <w:p w14:paraId="3E7D6BB9" w14:textId="3B87315C" w:rsidR="00F6278B" w:rsidRPr="00F6278B" w:rsidRDefault="00F6278B" w:rsidP="00F6278B">
            <w:pPr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>This year we will be continuing our scheme, To Know You More Clearly. Child</w:t>
            </w:r>
            <w:r w:rsidR="00E66B9C">
              <w:rPr>
                <w:rFonts w:ascii="Twinkl" w:eastAsia="Calibri" w:hAnsi="Twinkl" w:cs="Calibri"/>
              </w:rPr>
              <w:t xml:space="preserve">ren will begin with the branch </w:t>
            </w:r>
            <w:r w:rsidRPr="00F6278B">
              <w:rPr>
                <w:rFonts w:ascii="Twinkl" w:eastAsia="Calibri" w:hAnsi="Twinkl" w:cs="Calibri"/>
              </w:rPr>
              <w:t xml:space="preserve">Creation and Covenant, where they will be learning the story of </w:t>
            </w:r>
            <w:r w:rsidR="001862B1">
              <w:rPr>
                <w:rFonts w:ascii="Twinkl" w:eastAsia="Calibri" w:hAnsi="Twinkl" w:cs="Calibri"/>
              </w:rPr>
              <w:t>Creation</w:t>
            </w:r>
            <w:r w:rsidRPr="00F6278B">
              <w:rPr>
                <w:rFonts w:ascii="Twinkl" w:eastAsia="Calibri" w:hAnsi="Twinkl" w:cs="Calibri"/>
              </w:rPr>
              <w:t xml:space="preserve"> followed by </w:t>
            </w:r>
            <w:r w:rsidR="00E66B9C">
              <w:rPr>
                <w:rFonts w:ascii="Twinkl" w:eastAsia="Calibri" w:hAnsi="Twinkl" w:cs="Calibri"/>
              </w:rPr>
              <w:t xml:space="preserve">Prophecy and Promise </w:t>
            </w:r>
            <w:r w:rsidR="001862B1">
              <w:rPr>
                <w:rFonts w:ascii="Twinkl" w:eastAsia="Calibri" w:hAnsi="Twinkl" w:cs="Calibri"/>
              </w:rPr>
              <w:t>where children will learn about the</w:t>
            </w:r>
            <w:r w:rsidR="00E66B9C">
              <w:rPr>
                <w:rFonts w:ascii="Twinkl" w:eastAsia="Calibri" w:hAnsi="Twinkl" w:cs="Calibri"/>
              </w:rPr>
              <w:t xml:space="preserve"> birth of Jesus. </w:t>
            </w:r>
          </w:p>
          <w:p w14:paraId="6C9A6F6C" w14:textId="77777777" w:rsidR="00F6278B" w:rsidRPr="00F6278B" w:rsidRDefault="00F6278B" w:rsidP="00F6278B">
            <w:pPr>
              <w:rPr>
                <w:rFonts w:ascii="Twinkl" w:eastAsia="Calibri" w:hAnsi="Twinkl" w:cs="Calibri"/>
              </w:rPr>
            </w:pPr>
          </w:p>
          <w:p w14:paraId="153F8098" w14:textId="702F5261" w:rsidR="00E31D4D" w:rsidRPr="00F6278B" w:rsidRDefault="00F6278B" w:rsidP="00965A8D">
            <w:pPr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 xml:space="preserve">The children will follow the </w:t>
            </w:r>
            <w:bookmarkStart w:id="0" w:name="_Int_TmaeLXsZ"/>
            <w:proofErr w:type="spellStart"/>
            <w:proofErr w:type="gramStart"/>
            <w:r w:rsidRPr="00F6278B">
              <w:rPr>
                <w:rFonts w:ascii="Twinkl" w:eastAsia="Calibri" w:hAnsi="Twinkl" w:cs="Calibri"/>
              </w:rPr>
              <w:t>Ten:Ten</w:t>
            </w:r>
            <w:bookmarkEnd w:id="0"/>
            <w:proofErr w:type="spellEnd"/>
            <w:proofErr w:type="gramEnd"/>
            <w:r w:rsidRPr="00F6278B">
              <w:rPr>
                <w:rFonts w:ascii="Twinkl" w:eastAsia="Calibri" w:hAnsi="Twinkl" w:cs="Calibri"/>
              </w:rPr>
              <w:t xml:space="preserve"> curriculum for Relationship, Sex and Health Education. This </w:t>
            </w:r>
            <w:proofErr w:type="spellStart"/>
            <w:r w:rsidRPr="00F6278B">
              <w:rPr>
                <w:rFonts w:ascii="Twinkl" w:eastAsia="Calibri" w:hAnsi="Twinkl" w:cs="Calibri"/>
              </w:rPr>
              <w:t>programme</w:t>
            </w:r>
            <w:proofErr w:type="spellEnd"/>
            <w:r w:rsidRPr="00F6278B">
              <w:rPr>
                <w:rFonts w:ascii="Twinkl" w:eastAsia="Calibri" w:hAnsi="Twinkl" w:cs="Calibri"/>
              </w:rPr>
              <w:t xml:space="preserve"> is approv</w:t>
            </w:r>
            <w:r w:rsidR="00965A8D">
              <w:rPr>
                <w:rFonts w:ascii="Twinkl" w:eastAsia="Calibri" w:hAnsi="Twinkl" w:cs="Calibri"/>
              </w:rPr>
              <w:t>ed by the Catholic diocese</w:t>
            </w:r>
            <w:r w:rsidRPr="00F6278B">
              <w:rPr>
                <w:rFonts w:ascii="Twinkl" w:eastAsia="Calibri" w:hAnsi="Twinkl" w:cs="Calibri"/>
              </w:rPr>
              <w:t>.</w:t>
            </w:r>
          </w:p>
        </w:tc>
      </w:tr>
      <w:tr w:rsidR="00E31D4D" w:rsidRPr="00F6278B" w14:paraId="264AA879" w14:textId="77777777" w:rsidTr="009A65DA">
        <w:trPr>
          <w:trHeight w:val="75"/>
        </w:trPr>
        <w:tc>
          <w:tcPr>
            <w:tcW w:w="5098" w:type="dxa"/>
            <w:shd w:val="clear" w:color="auto" w:fill="DAE9F7" w:themeFill="text2" w:themeFillTint="1A"/>
          </w:tcPr>
          <w:p w14:paraId="72752D1B" w14:textId="77777777" w:rsidR="00856E41" w:rsidRPr="00F6278B" w:rsidRDefault="00856E41" w:rsidP="00856E41">
            <w:pPr>
              <w:rPr>
                <w:rFonts w:ascii="Twinkl" w:eastAsia="Calibri" w:hAnsi="Twinkl" w:cs="Calibri"/>
                <w:b/>
                <w:bCs/>
              </w:rPr>
            </w:pPr>
            <w:r w:rsidRPr="00F6278B">
              <w:rPr>
                <w:rFonts w:ascii="Twinkl" w:eastAsia="Calibri" w:hAnsi="Twinkl" w:cs="Calibri"/>
                <w:b/>
                <w:bCs/>
              </w:rPr>
              <w:t>Physical Education</w:t>
            </w:r>
          </w:p>
          <w:p w14:paraId="14504ADD" w14:textId="77C9B951" w:rsidR="00856E41" w:rsidRPr="00F6278B" w:rsidRDefault="00856E41" w:rsidP="00856E41">
            <w:pPr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 xml:space="preserve">In KS1 we do two hours of PE per week. Indoor PE on </w:t>
            </w:r>
            <w:r w:rsidR="001862B1">
              <w:rPr>
                <w:rFonts w:ascii="Twinkl" w:eastAsia="Calibri" w:hAnsi="Twinkl" w:cs="Calibri"/>
              </w:rPr>
              <w:t>Friday</w:t>
            </w:r>
            <w:r w:rsidRPr="00F6278B">
              <w:rPr>
                <w:rFonts w:ascii="Twinkl" w:eastAsia="Calibri" w:hAnsi="Twinkl" w:cs="Calibri"/>
              </w:rPr>
              <w:t>.</w:t>
            </w:r>
          </w:p>
          <w:p w14:paraId="71251B6C" w14:textId="1405F5C8" w:rsidR="00E31D4D" w:rsidRPr="0021624F" w:rsidRDefault="00856E41" w:rsidP="001862B1">
            <w:pPr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 xml:space="preserve">Outdoor PE on </w:t>
            </w:r>
            <w:r w:rsidR="001862B1">
              <w:rPr>
                <w:rFonts w:ascii="Twinkl" w:eastAsia="Calibri" w:hAnsi="Twinkl" w:cs="Calibri"/>
              </w:rPr>
              <w:t>Wednesday</w:t>
            </w:r>
            <w:r w:rsidRPr="00F6278B">
              <w:rPr>
                <w:rFonts w:ascii="Twinkl" w:eastAsia="Calibri" w:hAnsi="Twinkl" w:cs="Calibri"/>
              </w:rPr>
              <w:t xml:space="preserve">. Children should have their PE kit in school until the half-term, when we will send it home. The </w:t>
            </w:r>
            <w:r w:rsidR="00F6278B">
              <w:rPr>
                <w:rFonts w:ascii="Twinkl" w:eastAsia="Calibri" w:hAnsi="Twinkl" w:cs="Calibri"/>
              </w:rPr>
              <w:t xml:space="preserve">kit should include a St Mary’s </w:t>
            </w:r>
            <w:r w:rsidRPr="00F6278B">
              <w:rPr>
                <w:rFonts w:ascii="Twinkl" w:eastAsia="Calibri" w:hAnsi="Twinkl" w:cs="Calibri"/>
              </w:rPr>
              <w:t>PE top, royal blue shorts, and trainers. You may wish to include a navy-blue tracksuit (no leggings please). You may wish to include additional underwear in their PE bag. Please let us know of medical/continence needs so we can fully support your child.</w:t>
            </w:r>
          </w:p>
        </w:tc>
        <w:tc>
          <w:tcPr>
            <w:tcW w:w="5702" w:type="dxa"/>
            <w:shd w:val="clear" w:color="auto" w:fill="D9F2D0" w:themeFill="accent6" w:themeFillTint="33"/>
          </w:tcPr>
          <w:p w14:paraId="5D347165" w14:textId="1BBD0CAB" w:rsidR="00F6278B" w:rsidRPr="00F6278B" w:rsidRDefault="00F6278B" w:rsidP="00F6278B">
            <w:pPr>
              <w:rPr>
                <w:rFonts w:ascii="Twinkl" w:eastAsia="Calibri" w:hAnsi="Twinkl" w:cs="Calibri"/>
                <w:b/>
                <w:bCs/>
              </w:rPr>
            </w:pPr>
            <w:r w:rsidRPr="00F6278B">
              <w:rPr>
                <w:rFonts w:ascii="Twinkl" w:eastAsia="Calibri" w:hAnsi="Twinkl" w:cs="Calibri"/>
                <w:b/>
                <w:bCs/>
              </w:rPr>
              <w:t xml:space="preserve">Homework </w:t>
            </w:r>
            <w:hyperlink r:id="rId7" w:history="1">
              <w:r w:rsidRPr="00F6278B">
                <w:rPr>
                  <w:rStyle w:val="Hyperlink"/>
                  <w:rFonts w:ascii="Twinkl" w:eastAsia="Calibri" w:hAnsi="Twinkl" w:cs="Calibri"/>
                  <w:b/>
                  <w:bCs/>
                </w:rPr>
                <w:t>https://www.edshed.com/en-gb/login</w:t>
              </w:r>
            </w:hyperlink>
            <w:r w:rsidRPr="00F6278B">
              <w:rPr>
                <w:rFonts w:ascii="Twinkl" w:eastAsia="Calibri" w:hAnsi="Twinkl" w:cs="Calibri"/>
                <w:b/>
                <w:bCs/>
              </w:rPr>
              <w:t xml:space="preserve"> </w:t>
            </w:r>
          </w:p>
          <w:p w14:paraId="3FEF1BE3" w14:textId="167DED25" w:rsidR="00F6278B" w:rsidRPr="00676355" w:rsidRDefault="00F6278B" w:rsidP="00676355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Twinkl" w:eastAsia="Calibri" w:hAnsi="Twinkl" w:cs="Calibri"/>
              </w:rPr>
            </w:pPr>
            <w:r w:rsidRPr="00676355">
              <w:rPr>
                <w:rFonts w:ascii="Twinkl" w:eastAsia="Calibri" w:hAnsi="Twinkl" w:cs="Calibri"/>
              </w:rPr>
              <w:t xml:space="preserve">Each week the children will be given a Spelling Shed assignment of 5 quizzes based on what they have been learning at school. Login information for the Ed Shed website can be found on the front of their yellow Reading Journal. </w:t>
            </w:r>
            <w:r w:rsidR="001F0F22" w:rsidRPr="00676355">
              <w:rPr>
                <w:rFonts w:ascii="Twinkl" w:eastAsia="Calibri" w:hAnsi="Twinkl" w:cs="Calibri"/>
              </w:rPr>
              <w:t>If you would prefer your child to write their spellings on paper, please ask your child’s class teacher for a book.</w:t>
            </w:r>
          </w:p>
          <w:p w14:paraId="41654C0C" w14:textId="06F5B8BE" w:rsidR="00676355" w:rsidRPr="00676355" w:rsidRDefault="00676355" w:rsidP="00676355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Twinkl" w:eastAsia="Calibri" w:hAnsi="Twinkl" w:cs="Calibri"/>
              </w:rPr>
            </w:pPr>
            <w:r w:rsidRPr="00676355">
              <w:rPr>
                <w:rFonts w:ascii="Twinkl" w:eastAsia="Calibri" w:hAnsi="Twinkl" w:cs="Calibri"/>
              </w:rPr>
              <w:t xml:space="preserve">Reading is 4 times a week and should be recorded in the yellow reading journal. </w:t>
            </w:r>
          </w:p>
          <w:p w14:paraId="53E9DE22" w14:textId="77777777" w:rsidR="00E31D4D" w:rsidRPr="00676355" w:rsidRDefault="00F6278B" w:rsidP="00676355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Twinkl" w:eastAsia="Calibri" w:hAnsi="Twinkl" w:cs="Calibri"/>
              </w:rPr>
            </w:pPr>
            <w:r w:rsidRPr="00676355">
              <w:rPr>
                <w:rFonts w:ascii="Twinkl" w:eastAsia="Calibri" w:hAnsi="Twinkl" w:cs="Calibri"/>
              </w:rPr>
              <w:t xml:space="preserve">Each half-term we also give a </w:t>
            </w:r>
            <w:r w:rsidR="0087676A" w:rsidRPr="00676355">
              <w:rPr>
                <w:rFonts w:ascii="Twinkl" w:eastAsia="Calibri" w:hAnsi="Twinkl" w:cs="Calibri"/>
              </w:rPr>
              <w:t xml:space="preserve">selection of </w:t>
            </w:r>
            <w:r w:rsidRPr="00676355">
              <w:rPr>
                <w:rFonts w:ascii="Twinkl" w:eastAsia="Calibri" w:hAnsi="Twinkl" w:cs="Calibri"/>
              </w:rPr>
              <w:t>creative homework</w:t>
            </w:r>
            <w:r w:rsidR="0087676A" w:rsidRPr="00676355">
              <w:rPr>
                <w:rFonts w:ascii="Twinkl" w:eastAsia="Calibri" w:hAnsi="Twinkl" w:cs="Calibri"/>
              </w:rPr>
              <w:t xml:space="preserve"> activities</w:t>
            </w:r>
            <w:r w:rsidRPr="00676355">
              <w:rPr>
                <w:rFonts w:ascii="Twinkl" w:eastAsia="Calibri" w:hAnsi="Twinkl" w:cs="Calibri"/>
              </w:rPr>
              <w:t xml:space="preserve"> for </w:t>
            </w:r>
            <w:r w:rsidR="0087676A" w:rsidRPr="00676355">
              <w:rPr>
                <w:rFonts w:ascii="Twinkl" w:eastAsia="Calibri" w:hAnsi="Twinkl" w:cs="Calibri"/>
              </w:rPr>
              <w:t xml:space="preserve">the </w:t>
            </w:r>
            <w:r w:rsidRPr="00676355">
              <w:rPr>
                <w:rFonts w:ascii="Twinkl" w:eastAsia="Calibri" w:hAnsi="Twinkl" w:cs="Calibri"/>
              </w:rPr>
              <w:t xml:space="preserve">children to </w:t>
            </w:r>
            <w:r w:rsidR="009A65DA" w:rsidRPr="00676355">
              <w:rPr>
                <w:rFonts w:ascii="Twinkl" w:eastAsia="Calibri" w:hAnsi="Twinkl" w:cs="Calibri"/>
              </w:rPr>
              <w:lastRenderedPageBreak/>
              <w:t xml:space="preserve">pick one to </w:t>
            </w:r>
            <w:r w:rsidRPr="00676355">
              <w:rPr>
                <w:rFonts w:ascii="Twinkl" w:eastAsia="Calibri" w:hAnsi="Twinkl" w:cs="Calibri"/>
              </w:rPr>
              <w:t>complete with their families to share what they have learnt.</w:t>
            </w:r>
          </w:p>
          <w:p w14:paraId="5B86CB5C" w14:textId="03B1D2E4" w:rsidR="001F0F22" w:rsidRPr="00F6278B" w:rsidRDefault="001F0F22" w:rsidP="00965A8D">
            <w:pPr>
              <w:rPr>
                <w:rFonts w:ascii="Twinkl" w:eastAsia="Calibri" w:hAnsi="Twinkl" w:cs="Calibri"/>
              </w:rPr>
            </w:pPr>
          </w:p>
        </w:tc>
      </w:tr>
    </w:tbl>
    <w:p w14:paraId="52CE95A0" w14:textId="5A4F0A05" w:rsidR="4EC94EA2" w:rsidRPr="00F6278B" w:rsidRDefault="4EC94EA2" w:rsidP="00F6278B">
      <w:pPr>
        <w:rPr>
          <w:rFonts w:ascii="Twinkl" w:hAnsi="Twinkl"/>
        </w:rPr>
      </w:pPr>
    </w:p>
    <w:sectPr w:rsidR="4EC94EA2" w:rsidRPr="00F6278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FF71" w14:textId="77777777" w:rsidR="00425361" w:rsidRDefault="00DE1D98">
      <w:pPr>
        <w:spacing w:after="0" w:line="240" w:lineRule="auto"/>
      </w:pPr>
      <w:r>
        <w:separator/>
      </w:r>
    </w:p>
  </w:endnote>
  <w:endnote w:type="continuationSeparator" w:id="0">
    <w:p w14:paraId="5D2E2C82" w14:textId="77777777" w:rsidR="00425361" w:rsidRDefault="00DE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winkl">
    <w:altName w:val="Calibri"/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C94EA2" w14:paraId="1C17DB8B" w14:textId="77777777" w:rsidTr="4EC94EA2">
      <w:trPr>
        <w:trHeight w:val="300"/>
      </w:trPr>
      <w:tc>
        <w:tcPr>
          <w:tcW w:w="3600" w:type="dxa"/>
        </w:tcPr>
        <w:p w14:paraId="1A350BAE" w14:textId="1DF3FB38" w:rsidR="4EC94EA2" w:rsidRDefault="4EC94EA2" w:rsidP="4EC94EA2">
          <w:pPr>
            <w:pStyle w:val="Header"/>
            <w:ind w:left="-115"/>
          </w:pPr>
        </w:p>
      </w:tc>
      <w:tc>
        <w:tcPr>
          <w:tcW w:w="3600" w:type="dxa"/>
        </w:tcPr>
        <w:p w14:paraId="66695DA1" w14:textId="3C1F4CE3" w:rsidR="4EC94EA2" w:rsidRDefault="4EC94EA2" w:rsidP="4EC94EA2">
          <w:pPr>
            <w:pStyle w:val="Header"/>
            <w:jc w:val="center"/>
          </w:pPr>
        </w:p>
      </w:tc>
      <w:tc>
        <w:tcPr>
          <w:tcW w:w="3600" w:type="dxa"/>
        </w:tcPr>
        <w:p w14:paraId="33270CBC" w14:textId="53ECA664" w:rsidR="4EC94EA2" w:rsidRDefault="4EC94EA2" w:rsidP="4EC94EA2">
          <w:pPr>
            <w:pStyle w:val="Header"/>
            <w:ind w:right="-115"/>
            <w:jc w:val="right"/>
          </w:pPr>
        </w:p>
      </w:tc>
    </w:tr>
  </w:tbl>
  <w:p w14:paraId="275E8DFE" w14:textId="479A35D5" w:rsidR="4EC94EA2" w:rsidRDefault="4EC94EA2" w:rsidP="4EC94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4F07" w14:textId="77777777" w:rsidR="00425361" w:rsidRDefault="00DE1D98">
      <w:pPr>
        <w:spacing w:after="0" w:line="240" w:lineRule="auto"/>
      </w:pPr>
      <w:r>
        <w:separator/>
      </w:r>
    </w:p>
  </w:footnote>
  <w:footnote w:type="continuationSeparator" w:id="0">
    <w:p w14:paraId="359DD358" w14:textId="77777777" w:rsidR="00425361" w:rsidRDefault="00DE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9" w:type="dxa"/>
      <w:tblLayout w:type="fixed"/>
      <w:tblLook w:val="06A0" w:firstRow="1" w:lastRow="0" w:firstColumn="1" w:lastColumn="0" w:noHBand="1" w:noVBand="1"/>
    </w:tblPr>
    <w:tblGrid>
      <w:gridCol w:w="1981"/>
      <w:gridCol w:w="6428"/>
      <w:gridCol w:w="2480"/>
    </w:tblGrid>
    <w:tr w:rsidR="4EC94EA2" w14:paraId="60AF3732" w14:textId="77777777" w:rsidTr="00E31D4D">
      <w:trPr>
        <w:trHeight w:val="1044"/>
      </w:trPr>
      <w:tc>
        <w:tcPr>
          <w:tcW w:w="1981" w:type="dxa"/>
        </w:tcPr>
        <w:p w14:paraId="555257C7" w14:textId="4068E491" w:rsidR="4EC94EA2" w:rsidRDefault="4EC94EA2" w:rsidP="4EC94EA2">
          <w:pPr>
            <w:pStyle w:val="Header"/>
            <w:ind w:left="-115"/>
          </w:pPr>
          <w:r>
            <w:rPr>
              <w:noProof/>
              <w:lang w:val="en-GB" w:eastAsia="en-GB"/>
            </w:rPr>
            <w:drawing>
              <wp:inline distT="0" distB="0" distL="0" distR="0" wp14:anchorId="1BA00820" wp14:editId="672D28D6">
                <wp:extent cx="676275" cy="702286"/>
                <wp:effectExtent l="0" t="0" r="0" b="3175"/>
                <wp:docPr id="1034941424" name="Picture 10349414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814" cy="709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</w:tcPr>
        <w:p w14:paraId="5EDEE041" w14:textId="77777777" w:rsidR="00E31D4D" w:rsidRDefault="4EC94EA2" w:rsidP="00E31D4D">
          <w:pPr>
            <w:pStyle w:val="Header"/>
            <w:jc w:val="center"/>
            <w:rPr>
              <w:rFonts w:ascii="Congenial" w:eastAsia="Congenial" w:hAnsi="Congenial" w:cs="Congenial"/>
              <w:color w:val="215E99" w:themeColor="text2" w:themeTint="BF"/>
              <w:sz w:val="44"/>
              <w:szCs w:val="44"/>
            </w:rPr>
          </w:pPr>
          <w:r w:rsidRPr="4EC94EA2">
            <w:rPr>
              <w:rFonts w:ascii="Congenial" w:eastAsia="Congenial" w:hAnsi="Congenial" w:cs="Congenial"/>
              <w:color w:val="215E99" w:themeColor="text2" w:themeTint="BF"/>
              <w:sz w:val="40"/>
              <w:szCs w:val="40"/>
            </w:rPr>
            <w:t>KS1 Curriculum Letter</w:t>
          </w:r>
          <w:r w:rsidR="00E31D4D">
            <w:rPr>
              <w:rFonts w:ascii="Congenial" w:eastAsia="Congenial" w:hAnsi="Congenial" w:cs="Congenial"/>
              <w:color w:val="215E99" w:themeColor="text2" w:themeTint="BF"/>
              <w:sz w:val="44"/>
              <w:szCs w:val="44"/>
            </w:rPr>
            <w:t xml:space="preserve">  </w:t>
          </w:r>
        </w:p>
        <w:p w14:paraId="1EC56B26" w14:textId="77BFCFE1" w:rsidR="4EC94EA2" w:rsidRPr="00E31D4D" w:rsidRDefault="4EC94EA2" w:rsidP="00E31D4D">
          <w:pPr>
            <w:pStyle w:val="Header"/>
            <w:jc w:val="center"/>
            <w:rPr>
              <w:rFonts w:ascii="Congenial" w:eastAsia="Congenial" w:hAnsi="Congenial" w:cs="Congenial"/>
              <w:color w:val="215E99" w:themeColor="text2" w:themeTint="BF"/>
              <w:sz w:val="44"/>
              <w:szCs w:val="44"/>
            </w:rPr>
          </w:pPr>
          <w:r w:rsidRPr="4EC94EA2">
            <w:rPr>
              <w:rFonts w:ascii="Congenial" w:eastAsia="Congenial" w:hAnsi="Congenial" w:cs="Congenial"/>
              <w:color w:val="215E99" w:themeColor="text2" w:themeTint="BF"/>
              <w:sz w:val="40"/>
              <w:szCs w:val="40"/>
            </w:rPr>
            <w:t>Autumn 202</w:t>
          </w:r>
          <w:r w:rsidR="003B60B1">
            <w:rPr>
              <w:rFonts w:ascii="Congenial" w:eastAsia="Congenial" w:hAnsi="Congenial" w:cs="Congenial"/>
              <w:color w:val="215E99" w:themeColor="text2" w:themeTint="BF"/>
              <w:sz w:val="40"/>
              <w:szCs w:val="40"/>
            </w:rPr>
            <w:t>5</w:t>
          </w:r>
        </w:p>
      </w:tc>
      <w:tc>
        <w:tcPr>
          <w:tcW w:w="2480" w:type="dxa"/>
        </w:tcPr>
        <w:p w14:paraId="446F035B" w14:textId="1DD0A780" w:rsidR="4EC94EA2" w:rsidRDefault="4EC94EA2" w:rsidP="4EC94EA2">
          <w:pPr>
            <w:pStyle w:val="Header"/>
            <w:ind w:right="-115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92D9DCE" wp14:editId="181286B4">
                <wp:extent cx="752475" cy="752475"/>
                <wp:effectExtent l="0" t="0" r="9525" b="9525"/>
                <wp:docPr id="1227862105" name="Picture 1227862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CC5916" w14:textId="6B68339C" w:rsidR="4EC94EA2" w:rsidRDefault="4EC94EA2" w:rsidP="4EC94EA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maeLXsZ" int2:invalidationBookmarkName="" int2:hashCode="/sUeKRtJG+kr5k" int2:id="PZDGoHa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074EF"/>
    <w:multiLevelType w:val="hybridMultilevel"/>
    <w:tmpl w:val="7A684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E49897"/>
    <w:rsid w:val="001663B8"/>
    <w:rsid w:val="001862B1"/>
    <w:rsid w:val="001F0F22"/>
    <w:rsid w:val="0021624F"/>
    <w:rsid w:val="003B60B1"/>
    <w:rsid w:val="003E6F78"/>
    <w:rsid w:val="00425361"/>
    <w:rsid w:val="00450588"/>
    <w:rsid w:val="006480B6"/>
    <w:rsid w:val="00676355"/>
    <w:rsid w:val="00856E41"/>
    <w:rsid w:val="0087104D"/>
    <w:rsid w:val="0087676A"/>
    <w:rsid w:val="00965A8D"/>
    <w:rsid w:val="009A65DA"/>
    <w:rsid w:val="00A77274"/>
    <w:rsid w:val="00AF2B06"/>
    <w:rsid w:val="00C43FB6"/>
    <w:rsid w:val="00D2DA8D"/>
    <w:rsid w:val="00D60D19"/>
    <w:rsid w:val="00DE1D98"/>
    <w:rsid w:val="00E31D4D"/>
    <w:rsid w:val="00E66B9C"/>
    <w:rsid w:val="00E83944"/>
    <w:rsid w:val="00F6278B"/>
    <w:rsid w:val="00F65626"/>
    <w:rsid w:val="00FA72A8"/>
    <w:rsid w:val="019B9C92"/>
    <w:rsid w:val="01ECE44F"/>
    <w:rsid w:val="0261F5D5"/>
    <w:rsid w:val="03A005C0"/>
    <w:rsid w:val="03D17A4E"/>
    <w:rsid w:val="04012951"/>
    <w:rsid w:val="04A60C6C"/>
    <w:rsid w:val="04B5B873"/>
    <w:rsid w:val="05D2705B"/>
    <w:rsid w:val="05E39362"/>
    <w:rsid w:val="05F6FBB4"/>
    <w:rsid w:val="063B0E21"/>
    <w:rsid w:val="066B7382"/>
    <w:rsid w:val="06A0D094"/>
    <w:rsid w:val="072092E8"/>
    <w:rsid w:val="072F0902"/>
    <w:rsid w:val="0732B92C"/>
    <w:rsid w:val="07EBC458"/>
    <w:rsid w:val="07FCE527"/>
    <w:rsid w:val="08203FAF"/>
    <w:rsid w:val="08253B3D"/>
    <w:rsid w:val="0832D102"/>
    <w:rsid w:val="08B8D1AB"/>
    <w:rsid w:val="0903D6DD"/>
    <w:rsid w:val="09571B2B"/>
    <w:rsid w:val="09920485"/>
    <w:rsid w:val="09A955C8"/>
    <w:rsid w:val="09F1FE0E"/>
    <w:rsid w:val="0ACC4F15"/>
    <w:rsid w:val="0BC9FF56"/>
    <w:rsid w:val="0BF40D8D"/>
    <w:rsid w:val="0C1DDF72"/>
    <w:rsid w:val="0C43151C"/>
    <w:rsid w:val="0CB2B1E1"/>
    <w:rsid w:val="0CD3BED6"/>
    <w:rsid w:val="0D2F568D"/>
    <w:rsid w:val="0D345EC1"/>
    <w:rsid w:val="0D84FA26"/>
    <w:rsid w:val="0DB63016"/>
    <w:rsid w:val="0F178BFD"/>
    <w:rsid w:val="0F4F27FA"/>
    <w:rsid w:val="1008A045"/>
    <w:rsid w:val="1075C85B"/>
    <w:rsid w:val="10C640A0"/>
    <w:rsid w:val="10DBBB47"/>
    <w:rsid w:val="10E4726E"/>
    <w:rsid w:val="114CF765"/>
    <w:rsid w:val="1153C865"/>
    <w:rsid w:val="119AD82D"/>
    <w:rsid w:val="124FA2B1"/>
    <w:rsid w:val="1291C411"/>
    <w:rsid w:val="12B7DEDF"/>
    <w:rsid w:val="12B9DCA5"/>
    <w:rsid w:val="131EEB28"/>
    <w:rsid w:val="136B58F4"/>
    <w:rsid w:val="1384D785"/>
    <w:rsid w:val="142685A3"/>
    <w:rsid w:val="14774EAF"/>
    <w:rsid w:val="14BA2E74"/>
    <w:rsid w:val="14E2A688"/>
    <w:rsid w:val="152790EA"/>
    <w:rsid w:val="1603C151"/>
    <w:rsid w:val="18874C31"/>
    <w:rsid w:val="18F0773F"/>
    <w:rsid w:val="193DCA08"/>
    <w:rsid w:val="19D1E097"/>
    <w:rsid w:val="1A85DAA3"/>
    <w:rsid w:val="1A901A06"/>
    <w:rsid w:val="1B3BD4C3"/>
    <w:rsid w:val="1C8DA894"/>
    <w:rsid w:val="1C9AA0BD"/>
    <w:rsid w:val="1CC1FF44"/>
    <w:rsid w:val="1D193394"/>
    <w:rsid w:val="1D4032B6"/>
    <w:rsid w:val="1DF64BD7"/>
    <w:rsid w:val="1E84189A"/>
    <w:rsid w:val="1EBBD4A7"/>
    <w:rsid w:val="1EE3922B"/>
    <w:rsid w:val="1EF5EF0F"/>
    <w:rsid w:val="1F458F19"/>
    <w:rsid w:val="1F5FEB34"/>
    <w:rsid w:val="1FAC9477"/>
    <w:rsid w:val="2073B81B"/>
    <w:rsid w:val="217DEEDD"/>
    <w:rsid w:val="21984339"/>
    <w:rsid w:val="21A577FA"/>
    <w:rsid w:val="2224BAA8"/>
    <w:rsid w:val="226486C2"/>
    <w:rsid w:val="227834AF"/>
    <w:rsid w:val="23971F98"/>
    <w:rsid w:val="23E00328"/>
    <w:rsid w:val="24553D53"/>
    <w:rsid w:val="245BE7A1"/>
    <w:rsid w:val="2479CF22"/>
    <w:rsid w:val="248195F8"/>
    <w:rsid w:val="24BE6B42"/>
    <w:rsid w:val="25A255B2"/>
    <w:rsid w:val="2675BFCC"/>
    <w:rsid w:val="267CF2D2"/>
    <w:rsid w:val="26EEB727"/>
    <w:rsid w:val="270DAB36"/>
    <w:rsid w:val="27960734"/>
    <w:rsid w:val="27D697AC"/>
    <w:rsid w:val="2884CC84"/>
    <w:rsid w:val="29273BFF"/>
    <w:rsid w:val="2944AEEC"/>
    <w:rsid w:val="295D2A53"/>
    <w:rsid w:val="29731AD9"/>
    <w:rsid w:val="2A35553A"/>
    <w:rsid w:val="2ADED6EA"/>
    <w:rsid w:val="2B57EE28"/>
    <w:rsid w:val="2BCE5993"/>
    <w:rsid w:val="2C3BCEE8"/>
    <w:rsid w:val="2C683765"/>
    <w:rsid w:val="2D79F9C7"/>
    <w:rsid w:val="2DA60816"/>
    <w:rsid w:val="2DBCBF69"/>
    <w:rsid w:val="2E302E9D"/>
    <w:rsid w:val="2F722000"/>
    <w:rsid w:val="2F9D87EA"/>
    <w:rsid w:val="30EEEE94"/>
    <w:rsid w:val="31ABAD40"/>
    <w:rsid w:val="324F210F"/>
    <w:rsid w:val="32834AAB"/>
    <w:rsid w:val="33E962F2"/>
    <w:rsid w:val="33F5CF3B"/>
    <w:rsid w:val="341C0536"/>
    <w:rsid w:val="35D833BE"/>
    <w:rsid w:val="35FE99AA"/>
    <w:rsid w:val="36B4AF3A"/>
    <w:rsid w:val="370D610A"/>
    <w:rsid w:val="373C1137"/>
    <w:rsid w:val="376900FA"/>
    <w:rsid w:val="37728FD4"/>
    <w:rsid w:val="37B50AFC"/>
    <w:rsid w:val="38C96D27"/>
    <w:rsid w:val="396FE844"/>
    <w:rsid w:val="398863AA"/>
    <w:rsid w:val="3991C0F0"/>
    <w:rsid w:val="3A13C2B0"/>
    <w:rsid w:val="3A173340"/>
    <w:rsid w:val="3A7C7070"/>
    <w:rsid w:val="3B4A3F0C"/>
    <w:rsid w:val="3B51063E"/>
    <w:rsid w:val="3BE0EDFC"/>
    <w:rsid w:val="3C015652"/>
    <w:rsid w:val="3C31A3A9"/>
    <w:rsid w:val="3CA9C799"/>
    <w:rsid w:val="3E1C50EB"/>
    <w:rsid w:val="3E3A2B5D"/>
    <w:rsid w:val="3F3AF9E5"/>
    <w:rsid w:val="3FAFB67A"/>
    <w:rsid w:val="3FBF827F"/>
    <w:rsid w:val="3FE71A44"/>
    <w:rsid w:val="40BDA043"/>
    <w:rsid w:val="40CD852E"/>
    <w:rsid w:val="40FD522D"/>
    <w:rsid w:val="4129473C"/>
    <w:rsid w:val="41674173"/>
    <w:rsid w:val="41AFC928"/>
    <w:rsid w:val="41D70F94"/>
    <w:rsid w:val="428763D8"/>
    <w:rsid w:val="42C77C9C"/>
    <w:rsid w:val="431C9437"/>
    <w:rsid w:val="4391C212"/>
    <w:rsid w:val="44304C2F"/>
    <w:rsid w:val="44C05DA3"/>
    <w:rsid w:val="473A50F4"/>
    <w:rsid w:val="49CA6E2B"/>
    <w:rsid w:val="49EFD906"/>
    <w:rsid w:val="4A1266D3"/>
    <w:rsid w:val="4B1400AC"/>
    <w:rsid w:val="4B2D794F"/>
    <w:rsid w:val="4B6FAC8A"/>
    <w:rsid w:val="4C8620C0"/>
    <w:rsid w:val="4D4D9BB6"/>
    <w:rsid w:val="4EC94EA2"/>
    <w:rsid w:val="4F277B04"/>
    <w:rsid w:val="4FA0F4CA"/>
    <w:rsid w:val="513ADDF2"/>
    <w:rsid w:val="52648151"/>
    <w:rsid w:val="53A22730"/>
    <w:rsid w:val="5450FE54"/>
    <w:rsid w:val="54CD9B96"/>
    <w:rsid w:val="54DF5015"/>
    <w:rsid w:val="553C9C1B"/>
    <w:rsid w:val="56E76675"/>
    <w:rsid w:val="5709479D"/>
    <w:rsid w:val="5766222B"/>
    <w:rsid w:val="57799017"/>
    <w:rsid w:val="57A69C60"/>
    <w:rsid w:val="57BFA68D"/>
    <w:rsid w:val="57C3886A"/>
    <w:rsid w:val="57E7C96D"/>
    <w:rsid w:val="58A938C3"/>
    <w:rsid w:val="596E8905"/>
    <w:rsid w:val="5997769C"/>
    <w:rsid w:val="5AF6C75A"/>
    <w:rsid w:val="5B48967E"/>
    <w:rsid w:val="5B4CE1C9"/>
    <w:rsid w:val="5BC18EF0"/>
    <w:rsid w:val="5C0BF37C"/>
    <w:rsid w:val="5CA04583"/>
    <w:rsid w:val="5CB7E052"/>
    <w:rsid w:val="5D02F6FD"/>
    <w:rsid w:val="5D917AAC"/>
    <w:rsid w:val="5E756170"/>
    <w:rsid w:val="5F8CD12A"/>
    <w:rsid w:val="5FC8320E"/>
    <w:rsid w:val="60431878"/>
    <w:rsid w:val="60506C7C"/>
    <w:rsid w:val="605E228A"/>
    <w:rsid w:val="614D4918"/>
    <w:rsid w:val="61C4D5F9"/>
    <w:rsid w:val="61CA86F8"/>
    <w:rsid w:val="63DA5A7E"/>
    <w:rsid w:val="641D2292"/>
    <w:rsid w:val="643F93F3"/>
    <w:rsid w:val="64464732"/>
    <w:rsid w:val="64CD53D0"/>
    <w:rsid w:val="64E49E7D"/>
    <w:rsid w:val="651CDD55"/>
    <w:rsid w:val="6617FFA4"/>
    <w:rsid w:val="666F5BF2"/>
    <w:rsid w:val="671CF616"/>
    <w:rsid w:val="67A6D855"/>
    <w:rsid w:val="683C503F"/>
    <w:rsid w:val="68C042DE"/>
    <w:rsid w:val="69788D11"/>
    <w:rsid w:val="6A666375"/>
    <w:rsid w:val="6A793333"/>
    <w:rsid w:val="6A7BD733"/>
    <w:rsid w:val="6B76DB3D"/>
    <w:rsid w:val="6BB028E9"/>
    <w:rsid w:val="6CBDF6B7"/>
    <w:rsid w:val="6D27CC44"/>
    <w:rsid w:val="6D3585CF"/>
    <w:rsid w:val="6DB6C61D"/>
    <w:rsid w:val="6DEE676D"/>
    <w:rsid w:val="6E929CAB"/>
    <w:rsid w:val="6EF0A69A"/>
    <w:rsid w:val="6EF6391D"/>
    <w:rsid w:val="6F2F1B2C"/>
    <w:rsid w:val="6F3E1FF1"/>
    <w:rsid w:val="7007DBDD"/>
    <w:rsid w:val="702D549A"/>
    <w:rsid w:val="71234BC1"/>
    <w:rsid w:val="7125C7B6"/>
    <w:rsid w:val="71FF6CE4"/>
    <w:rsid w:val="7241D834"/>
    <w:rsid w:val="737049A5"/>
    <w:rsid w:val="73F91967"/>
    <w:rsid w:val="7400FFFA"/>
    <w:rsid w:val="7420BA26"/>
    <w:rsid w:val="747CA7F7"/>
    <w:rsid w:val="759EB363"/>
    <w:rsid w:val="75A61C2C"/>
    <w:rsid w:val="75BA3295"/>
    <w:rsid w:val="75E6945C"/>
    <w:rsid w:val="76D6654F"/>
    <w:rsid w:val="770A1C43"/>
    <w:rsid w:val="7735A485"/>
    <w:rsid w:val="77603770"/>
    <w:rsid w:val="7793F4A5"/>
    <w:rsid w:val="77E62E5F"/>
    <w:rsid w:val="782A326F"/>
    <w:rsid w:val="785642A2"/>
    <w:rsid w:val="78DB3CCA"/>
    <w:rsid w:val="79CD2783"/>
    <w:rsid w:val="7A2ABFFD"/>
    <w:rsid w:val="7A45726B"/>
    <w:rsid w:val="7A53026C"/>
    <w:rsid w:val="7A8E0BE0"/>
    <w:rsid w:val="7AE49897"/>
    <w:rsid w:val="7B383C01"/>
    <w:rsid w:val="7CAB5A61"/>
    <w:rsid w:val="7D2A163A"/>
    <w:rsid w:val="7DC84D6B"/>
    <w:rsid w:val="7DE307EA"/>
    <w:rsid w:val="7DF56221"/>
    <w:rsid w:val="7DFDCA1A"/>
    <w:rsid w:val="7EBBAC84"/>
    <w:rsid w:val="7EE4E13A"/>
    <w:rsid w:val="7EE9A167"/>
    <w:rsid w:val="7F90C30D"/>
    <w:rsid w:val="7FA5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E49897"/>
  <w15:chartTrackingRefBased/>
  <w15:docId w15:val="{099CB5FF-BD3C-4C5C-A142-F71D45F2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EC94EA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EC94EA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83944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6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shed.com/en-gb/login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Pearse</dc:creator>
  <cp:keywords/>
  <dc:description/>
  <cp:lastModifiedBy>Kathryn Cole</cp:lastModifiedBy>
  <cp:revision>2</cp:revision>
  <dcterms:created xsi:type="dcterms:W3CDTF">2025-09-11T10:20:00Z</dcterms:created>
  <dcterms:modified xsi:type="dcterms:W3CDTF">2025-09-11T10:20:00Z</dcterms:modified>
</cp:coreProperties>
</file>